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3BF" w:rsidRPr="002F0A6A" w:rsidRDefault="000423BF" w:rsidP="000423BF">
      <w:pPr>
        <w:pStyle w:val="Zhlav"/>
        <w:jc w:val="center"/>
        <w:rPr>
          <w:rFonts w:ascii="Arial" w:hAnsi="Arial" w:cs="Arial"/>
          <w:sz w:val="30"/>
          <w:szCs w:val="30"/>
        </w:rPr>
      </w:pPr>
      <w:r w:rsidRPr="002F0A6A">
        <w:rPr>
          <w:rFonts w:ascii="Arial" w:hAnsi="Arial" w:cs="Arial"/>
          <w:sz w:val="30"/>
          <w:szCs w:val="30"/>
        </w:rPr>
        <w:t>Střední odborné učiliště, Domažlice, Prokopa Velikého 640</w:t>
      </w:r>
    </w:p>
    <w:p w:rsidR="000423BF" w:rsidRPr="00D90590" w:rsidRDefault="000423BF" w:rsidP="000423BF">
      <w:pPr>
        <w:pStyle w:val="Zhlav"/>
        <w:jc w:val="center"/>
        <w:rPr>
          <w:rFonts w:ascii="Arial" w:hAnsi="Arial" w:cs="Arial"/>
          <w:b/>
          <w:sz w:val="26"/>
          <w:szCs w:val="26"/>
        </w:rPr>
      </w:pPr>
      <w:r w:rsidRPr="00D90590">
        <w:rPr>
          <w:rFonts w:ascii="Arial" w:hAnsi="Arial" w:cs="Arial"/>
          <w:b/>
          <w:sz w:val="26"/>
          <w:szCs w:val="26"/>
        </w:rPr>
        <w:t>Místo poskytovaného vzdělávání Stod, Plzeňská 245</w:t>
      </w:r>
    </w:p>
    <w:p w:rsidR="000423BF" w:rsidRPr="00D90590" w:rsidRDefault="000423BF" w:rsidP="000423BF">
      <w:pPr>
        <w:ind w:firstLine="426"/>
        <w:jc w:val="both"/>
        <w:rPr>
          <w:b/>
          <w:sz w:val="22"/>
          <w:szCs w:val="22"/>
        </w:rPr>
      </w:pPr>
    </w:p>
    <w:p w:rsidR="000423BF" w:rsidRPr="00D90590" w:rsidRDefault="000423BF" w:rsidP="000423BF">
      <w:pPr>
        <w:ind w:firstLine="426"/>
        <w:jc w:val="center"/>
        <w:rPr>
          <w:b/>
          <w:sz w:val="32"/>
          <w:szCs w:val="32"/>
        </w:rPr>
      </w:pPr>
      <w:r w:rsidRPr="00D90590">
        <w:rPr>
          <w:b/>
          <w:sz w:val="32"/>
          <w:szCs w:val="32"/>
        </w:rPr>
        <w:t>Informace pro žáky ubytované v domově mládeže (DM)</w:t>
      </w:r>
    </w:p>
    <w:p w:rsidR="000423BF" w:rsidRPr="00D90590" w:rsidRDefault="000423BF" w:rsidP="000423BF">
      <w:pPr>
        <w:ind w:firstLine="426"/>
        <w:jc w:val="both"/>
        <w:rPr>
          <w:b/>
          <w:sz w:val="22"/>
          <w:szCs w:val="22"/>
        </w:rPr>
      </w:pPr>
    </w:p>
    <w:p w:rsidR="000423BF" w:rsidRPr="00D90590" w:rsidRDefault="00F95EA1" w:rsidP="00F95EA1">
      <w:pPr>
        <w:jc w:val="center"/>
        <w:rPr>
          <w:b/>
          <w:sz w:val="22"/>
          <w:szCs w:val="22"/>
        </w:rPr>
      </w:pPr>
      <w:r w:rsidRPr="00D90590">
        <w:rPr>
          <w:b/>
          <w:sz w:val="22"/>
          <w:szCs w:val="22"/>
        </w:rPr>
        <w:t>Nástup ubytovaných žáků do domova mládeže je v pondělí 31.8.2020 od 18:00 do 20:00 hod.</w:t>
      </w:r>
    </w:p>
    <w:p w:rsidR="000423BF" w:rsidRPr="00D90590" w:rsidRDefault="000423BF" w:rsidP="000423BF">
      <w:pPr>
        <w:ind w:firstLine="426"/>
        <w:jc w:val="both"/>
        <w:rPr>
          <w:b/>
          <w:sz w:val="22"/>
          <w:szCs w:val="22"/>
        </w:rPr>
      </w:pP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  <w:r w:rsidRPr="00D90590">
        <w:rPr>
          <w:b/>
          <w:sz w:val="22"/>
          <w:szCs w:val="22"/>
        </w:rPr>
        <w:t xml:space="preserve">Žáci, kteří nemohou denně dojíždět na výuku </w:t>
      </w:r>
      <w:r w:rsidRPr="00D90590">
        <w:rPr>
          <w:sz w:val="22"/>
          <w:szCs w:val="22"/>
        </w:rPr>
        <w:t xml:space="preserve">jsou ubytováni v domově mládeže vždy od neděle do pátku. Klademe důraz na pravidelný odjezd k rodičům každý pátek, aby rodiče měli stálou kontrolu a žák měl aktivní kontakt s rodinou. Příjezd do DM je vždy v neděli od 18:00 do 21:00 hod. Na písemnou žádost rodičů lze v mimořádných případech povolit příjezd v pondělí ráno, pokud to nenaruší režim výuky. Pokud žák onemocní a nedostaví se do DM v neděli ve stanovenou dobu, oznámí toto rodiče v uvedené době telefonicky na číslo 602 126 893 nebo mailem na adresu </w:t>
      </w:r>
      <w:hyperlink r:id="rId5" w:history="1">
        <w:r w:rsidRPr="00D90590">
          <w:rPr>
            <w:rStyle w:val="Hypertextovodkaz"/>
            <w:color w:val="auto"/>
            <w:sz w:val="22"/>
            <w:szCs w:val="22"/>
          </w:rPr>
          <w:t>domovmladeze@soudom-stod.cz</w:t>
        </w:r>
      </w:hyperlink>
      <w:r w:rsidRPr="00D90590">
        <w:rPr>
          <w:sz w:val="22"/>
          <w:szCs w:val="22"/>
        </w:rPr>
        <w:t>. Odjezdy nezletilých žáků z DM jsou povoleny v průběhu týdne v případě onemocnění žáka nebo pouze na základě písemné nebo telefonické dohody s rodiči žáka.</w:t>
      </w: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  <w:r w:rsidRPr="00D90590">
        <w:rPr>
          <w:b/>
          <w:sz w:val="22"/>
          <w:szCs w:val="22"/>
        </w:rPr>
        <w:t xml:space="preserve">Žáci jsou v domově mládeže ubytováni </w:t>
      </w:r>
      <w:r w:rsidRPr="00D90590">
        <w:rPr>
          <w:sz w:val="22"/>
          <w:szCs w:val="22"/>
        </w:rPr>
        <w:t xml:space="preserve">převážně ve tří až čtyř lůžkových pokojích. Pro informaci uvádíme základní vybavení, které by každý žák měl </w:t>
      </w:r>
      <w:proofErr w:type="gramStart"/>
      <w:r w:rsidRPr="00D90590">
        <w:rPr>
          <w:sz w:val="22"/>
          <w:szCs w:val="22"/>
        </w:rPr>
        <w:t>mít :</w:t>
      </w:r>
      <w:proofErr w:type="gramEnd"/>
      <w:r w:rsidRPr="00D90590">
        <w:rPr>
          <w:sz w:val="22"/>
          <w:szCs w:val="22"/>
        </w:rPr>
        <w:t xml:space="preserve"> Hygienické potřeby, pyžamo, domácí oblečení, </w:t>
      </w:r>
      <w:r w:rsidRPr="00D90590">
        <w:rPr>
          <w:b/>
          <w:sz w:val="22"/>
          <w:szCs w:val="22"/>
        </w:rPr>
        <w:t>přezůvky</w:t>
      </w:r>
      <w:r w:rsidRPr="00D90590">
        <w:rPr>
          <w:bCs/>
          <w:sz w:val="22"/>
          <w:szCs w:val="22"/>
        </w:rPr>
        <w:t>,</w:t>
      </w:r>
      <w:r w:rsidRPr="00D90590">
        <w:rPr>
          <w:sz w:val="22"/>
          <w:szCs w:val="22"/>
        </w:rPr>
        <w:t xml:space="preserve"> sportovní oblečení a obuv, </w:t>
      </w:r>
      <w:r w:rsidR="00F95EA1" w:rsidRPr="00D90590">
        <w:rPr>
          <w:sz w:val="22"/>
          <w:szCs w:val="22"/>
        </w:rPr>
        <w:t xml:space="preserve">deku pro případ chladnějšího počasí, </w:t>
      </w:r>
      <w:r w:rsidRPr="00D90590">
        <w:rPr>
          <w:sz w:val="22"/>
          <w:szCs w:val="22"/>
        </w:rPr>
        <w:t>léky osobní potřeby dle zdravotního stavu žáka, základní léky (Paralen, Ibalgin, kapky na kašel, rýmu, lék na průjem, náplast).</w:t>
      </w: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  <w:r w:rsidRPr="00D90590">
        <w:rPr>
          <w:sz w:val="22"/>
          <w:szCs w:val="22"/>
        </w:rPr>
        <w:t xml:space="preserve"> Ložní prádlo se mění pravidelně 1x za 14 dní a dále pak podle potřeby. Žáci si mohou přivézt i své povlečení, které je nutno pravidelně odvážet domů k vyprání. </w:t>
      </w: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  <w:r w:rsidRPr="00D90590">
        <w:rPr>
          <w:sz w:val="22"/>
          <w:szCs w:val="22"/>
        </w:rPr>
        <w:t>Pro potřebu stravování bude žák potřebovat mikrotenové sáčky nebo box na svačiny, pro osobní potřebu</w:t>
      </w:r>
      <w:r w:rsidR="004656D8" w:rsidRPr="00D90590">
        <w:rPr>
          <w:sz w:val="22"/>
          <w:szCs w:val="22"/>
        </w:rPr>
        <w:t>,</w:t>
      </w:r>
      <w:r w:rsidRPr="00D90590">
        <w:rPr>
          <w:sz w:val="22"/>
          <w:szCs w:val="22"/>
        </w:rPr>
        <w:t xml:space="preserve"> </w:t>
      </w:r>
      <w:r w:rsidR="00F95EA1" w:rsidRPr="00D90590">
        <w:rPr>
          <w:sz w:val="22"/>
          <w:szCs w:val="22"/>
        </w:rPr>
        <w:t xml:space="preserve">utěrku, </w:t>
      </w:r>
      <w:r w:rsidRPr="00D90590">
        <w:rPr>
          <w:sz w:val="22"/>
          <w:szCs w:val="22"/>
        </w:rPr>
        <w:t xml:space="preserve">příbor, nůž, hrnek na pití a lžičku, misku, malý hrnec, čaj, cukr </w:t>
      </w:r>
      <w:proofErr w:type="gramStart"/>
      <w:r w:rsidRPr="00D90590">
        <w:rPr>
          <w:sz w:val="22"/>
          <w:szCs w:val="22"/>
        </w:rPr>
        <w:t>...(</w:t>
      </w:r>
      <w:proofErr w:type="gramEnd"/>
      <w:r w:rsidRPr="00D90590">
        <w:rPr>
          <w:sz w:val="22"/>
          <w:szCs w:val="22"/>
        </w:rPr>
        <w:t>dle vlastního uvážení a potřeby)</w:t>
      </w:r>
      <w:r w:rsidR="00F95EA1" w:rsidRPr="00D90590">
        <w:rPr>
          <w:sz w:val="22"/>
          <w:szCs w:val="22"/>
        </w:rPr>
        <w:t>.</w:t>
      </w:r>
      <w:r w:rsidRPr="00D90590">
        <w:rPr>
          <w:sz w:val="22"/>
          <w:szCs w:val="22"/>
        </w:rPr>
        <w:t xml:space="preserve"> </w:t>
      </w: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  <w:r w:rsidRPr="00D90590">
        <w:rPr>
          <w:sz w:val="22"/>
          <w:szCs w:val="22"/>
        </w:rPr>
        <w:t xml:space="preserve">Používání notebooků, osobních PC a ostatních elektrotechnických zařízení /vysoušeč vlasů, nabíječky </w:t>
      </w:r>
      <w:proofErr w:type="gramStart"/>
      <w:r w:rsidRPr="00D90590">
        <w:rPr>
          <w:sz w:val="22"/>
          <w:szCs w:val="22"/>
        </w:rPr>
        <w:t>akumulátorů….</w:t>
      </w:r>
      <w:proofErr w:type="gramEnd"/>
      <w:r w:rsidRPr="00D90590">
        <w:rPr>
          <w:sz w:val="22"/>
          <w:szCs w:val="22"/>
        </w:rPr>
        <w:t>/ lze jen dle vnitřních předpisů DM a s </w:t>
      </w:r>
      <w:r w:rsidRPr="00D90590">
        <w:rPr>
          <w:b/>
          <w:bCs/>
          <w:sz w:val="22"/>
          <w:szCs w:val="22"/>
        </w:rPr>
        <w:t xml:space="preserve">platnou </w:t>
      </w:r>
      <w:proofErr w:type="spellStart"/>
      <w:r w:rsidRPr="00D90590">
        <w:rPr>
          <w:b/>
          <w:bCs/>
          <w:sz w:val="22"/>
          <w:szCs w:val="22"/>
        </w:rPr>
        <w:t>elektrorevizí</w:t>
      </w:r>
      <w:proofErr w:type="spellEnd"/>
      <w:r w:rsidR="00F95EA1" w:rsidRPr="00D90590">
        <w:rPr>
          <w:b/>
          <w:bCs/>
          <w:sz w:val="22"/>
          <w:szCs w:val="22"/>
        </w:rPr>
        <w:t>,</w:t>
      </w:r>
      <w:r w:rsidR="000331A7" w:rsidRPr="00D90590">
        <w:rPr>
          <w:sz w:val="22"/>
          <w:szCs w:val="22"/>
        </w:rPr>
        <w:t xml:space="preserve"> /</w:t>
      </w:r>
      <w:r w:rsidR="00F95EA1" w:rsidRPr="00D90590">
        <w:rPr>
          <w:sz w:val="22"/>
          <w:szCs w:val="22"/>
        </w:rPr>
        <w:t xml:space="preserve"> která bude ověřena a potvrzena technikem s příslušným </w:t>
      </w:r>
      <w:r w:rsidR="000331A7" w:rsidRPr="00D90590">
        <w:rPr>
          <w:sz w:val="22"/>
          <w:szCs w:val="22"/>
        </w:rPr>
        <w:t>oprávněním k provádění revizí nebo musí být předložen platný doklad o záruce spotřebiče/</w:t>
      </w:r>
      <w:r w:rsidRPr="00D90590">
        <w:rPr>
          <w:sz w:val="22"/>
          <w:szCs w:val="22"/>
        </w:rPr>
        <w:t xml:space="preserve">, na vlastní zodpovědnost. </w:t>
      </w: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  <w:r w:rsidRPr="00D90590">
        <w:rPr>
          <w:b/>
          <w:sz w:val="22"/>
          <w:szCs w:val="22"/>
        </w:rPr>
        <w:t>Úhrada za ubytování</w:t>
      </w:r>
      <w:r w:rsidRPr="00D90590">
        <w:rPr>
          <w:sz w:val="22"/>
          <w:szCs w:val="22"/>
        </w:rPr>
        <w:t xml:space="preserve"> se řídí vyhláškou MŠMT ČR č. 108/2005 Sb., o školských výchovných a ubytovacích a školských účelových zařízeních, ve znění pozdějších předpisů. Ubytovaní žáci v DM mají zabezpečeno stravování. </w:t>
      </w:r>
      <w:r w:rsidRPr="00D90590">
        <w:rPr>
          <w:b/>
          <w:sz w:val="22"/>
          <w:szCs w:val="22"/>
        </w:rPr>
        <w:t xml:space="preserve">Úhrada za stravování </w:t>
      </w:r>
      <w:r w:rsidRPr="00D90590">
        <w:rPr>
          <w:sz w:val="22"/>
          <w:szCs w:val="22"/>
        </w:rPr>
        <w:t>se řídí vyhláškou MŠMT ČR č. 107/2005 Sb., o školním stravování, ve znění pozdějších předpisů. O předpokládaných cenách za ubytování a stravování žáků jste byli informováni na přihlášce, kterou jste vyplnili a vrátili nám zpět potvrzenou</w:t>
      </w:r>
      <w:r w:rsidRPr="00D90590">
        <w:rPr>
          <w:b/>
          <w:sz w:val="22"/>
          <w:szCs w:val="22"/>
        </w:rPr>
        <w:t xml:space="preserve">. </w:t>
      </w:r>
      <w:r w:rsidRPr="00D90590">
        <w:rPr>
          <w:sz w:val="22"/>
          <w:szCs w:val="22"/>
        </w:rPr>
        <w:t>Tyto částky Vám budou účtovány měsíčně. Úhrada stravného musí být provedena s měsíčním předstihem, tzn. vždy do 20. na měsíc následující. Výše úhrady za ubytování se nemění, i když žák není ubytován po všechny dny v kalendářním měsíci. Pokud je žák ubytován pouze část kalendářního měsíce z důvodu organizace školního roku školy, stanoví se úhrada za ubytování úměrně k počtu dnů, ve kterých je ubytován.</w:t>
      </w:r>
    </w:p>
    <w:p w:rsidR="000423BF" w:rsidRPr="00D90590" w:rsidRDefault="000423BF" w:rsidP="000423BF">
      <w:pPr>
        <w:jc w:val="both"/>
        <w:rPr>
          <w:b/>
          <w:sz w:val="22"/>
          <w:szCs w:val="22"/>
        </w:rPr>
      </w:pPr>
      <w:r w:rsidRPr="00D90590">
        <w:rPr>
          <w:b/>
          <w:sz w:val="22"/>
          <w:szCs w:val="22"/>
        </w:rPr>
        <w:t>Platba za ubytování a za stravné na měsíc září 2020 bude provedena souhlasem k inkasu v měsíci srpnu 2020.</w:t>
      </w:r>
    </w:p>
    <w:p w:rsidR="000423BF" w:rsidRPr="00D90590" w:rsidRDefault="000423BF" w:rsidP="000423BF">
      <w:pPr>
        <w:jc w:val="both"/>
        <w:rPr>
          <w:b/>
          <w:sz w:val="22"/>
          <w:szCs w:val="22"/>
        </w:rPr>
      </w:pP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  <w:r w:rsidRPr="00D90590">
        <w:rPr>
          <w:sz w:val="22"/>
          <w:szCs w:val="22"/>
        </w:rPr>
        <w:t xml:space="preserve">Současně Vás upozorňujeme, že při nástupu do domova mládeže bude od každého žáka vybrána částka ve výši </w:t>
      </w:r>
      <w:r w:rsidRPr="00D90590">
        <w:rPr>
          <w:b/>
          <w:bCs/>
          <w:sz w:val="22"/>
          <w:szCs w:val="22"/>
        </w:rPr>
        <w:t>300,- Kč.</w:t>
      </w:r>
      <w:r w:rsidRPr="00D90590">
        <w:rPr>
          <w:sz w:val="22"/>
          <w:szCs w:val="22"/>
        </w:rPr>
        <w:t xml:space="preserve"> Částka je vedena jako záloha na úhradu škod, které žák způsobí </w:t>
      </w:r>
      <w:proofErr w:type="gramStart"/>
      <w:r w:rsidRPr="00D90590">
        <w:rPr>
          <w:sz w:val="22"/>
          <w:szCs w:val="22"/>
        </w:rPr>
        <w:t>neopatrností</w:t>
      </w:r>
      <w:proofErr w:type="gramEnd"/>
      <w:r w:rsidRPr="00D90590">
        <w:rPr>
          <w:sz w:val="22"/>
          <w:szCs w:val="22"/>
        </w:rPr>
        <w:t xml:space="preserve"> čí úmyslně. Pokud žádnou škodu nezpůsobí, bude tato částka při ukončení ubytování v DM (po ukončení přípravy) vrácena zpět.</w:t>
      </w:r>
    </w:p>
    <w:p w:rsidR="000423BF" w:rsidRPr="00D90590" w:rsidRDefault="000423BF" w:rsidP="000423BF">
      <w:pPr>
        <w:jc w:val="both"/>
        <w:rPr>
          <w:b/>
          <w:sz w:val="22"/>
          <w:szCs w:val="22"/>
        </w:rPr>
      </w:pPr>
    </w:p>
    <w:p w:rsidR="000423BF" w:rsidRPr="00D90590" w:rsidRDefault="000423BF" w:rsidP="000423BF">
      <w:pPr>
        <w:ind w:firstLine="426"/>
        <w:jc w:val="both"/>
        <w:rPr>
          <w:sz w:val="22"/>
          <w:szCs w:val="22"/>
        </w:rPr>
      </w:pPr>
      <w:r w:rsidRPr="00D90590">
        <w:rPr>
          <w:b/>
          <w:sz w:val="22"/>
          <w:szCs w:val="22"/>
        </w:rPr>
        <w:t xml:space="preserve">Stravování ve školní jídelně naší školy (snídaně + svačina, obědy, večeře), na Komenského nám. 1 ve </w:t>
      </w:r>
      <w:proofErr w:type="spellStart"/>
      <w:r w:rsidRPr="00D90590">
        <w:rPr>
          <w:b/>
          <w:sz w:val="22"/>
          <w:szCs w:val="22"/>
        </w:rPr>
        <w:t>Stodě</w:t>
      </w:r>
      <w:proofErr w:type="spellEnd"/>
      <w:r w:rsidRPr="00D90590">
        <w:rPr>
          <w:b/>
          <w:sz w:val="22"/>
          <w:szCs w:val="22"/>
        </w:rPr>
        <w:t>.</w:t>
      </w:r>
      <w:r w:rsidRPr="00D90590">
        <w:rPr>
          <w:sz w:val="22"/>
          <w:szCs w:val="22"/>
        </w:rPr>
        <w:t xml:space="preserve"> První jídlo na DM – snídaně </w:t>
      </w:r>
      <w:r w:rsidR="00E87FE1" w:rsidRPr="00D90590">
        <w:rPr>
          <w:sz w:val="22"/>
          <w:szCs w:val="22"/>
        </w:rPr>
        <w:t>1</w:t>
      </w:r>
      <w:r w:rsidRPr="00D90590">
        <w:rPr>
          <w:sz w:val="22"/>
          <w:szCs w:val="22"/>
        </w:rPr>
        <w:t>.9.20</w:t>
      </w:r>
      <w:r w:rsidR="00E87FE1" w:rsidRPr="00D90590">
        <w:rPr>
          <w:sz w:val="22"/>
          <w:szCs w:val="22"/>
        </w:rPr>
        <w:t>20</w:t>
      </w:r>
      <w:r w:rsidRPr="00D90590">
        <w:rPr>
          <w:sz w:val="22"/>
          <w:szCs w:val="22"/>
        </w:rPr>
        <w:t>.</w:t>
      </w:r>
      <w:r w:rsidRPr="00D90590">
        <w:rPr>
          <w:b/>
          <w:sz w:val="22"/>
          <w:szCs w:val="22"/>
        </w:rPr>
        <w:t xml:space="preserve"> </w:t>
      </w:r>
      <w:r w:rsidRPr="00D90590">
        <w:rPr>
          <w:sz w:val="22"/>
          <w:szCs w:val="22"/>
        </w:rPr>
        <w:t xml:space="preserve">Jestliže žák v průběhu dne onemocní, musí si před odjezdem domů odhlásit stravu. Pokud žák z důvodu nemoci opustí domov mládeže v průběhu dne, považuje se tento den neplánované nepřítomnosti strávníka za pobyt ve škole. Strava je tedy započtena v plné výši. Jestliže žák onemocní o víkendu a do DM v neděli večer nepřijede, musí rodiče nebo žák odhlásit stravu telefonicky, a to nejpozději do 22:00 hodin na tel. číslo 602 126 893 u službu konající </w:t>
      </w:r>
      <w:r w:rsidRPr="00D90590">
        <w:rPr>
          <w:sz w:val="22"/>
          <w:szCs w:val="22"/>
        </w:rPr>
        <w:lastRenderedPageBreak/>
        <w:t xml:space="preserve">vychovatelky. Odhlášení stravy je možné provést také mailem na adrese </w:t>
      </w:r>
      <w:hyperlink r:id="rId6" w:history="1">
        <w:r w:rsidRPr="00D90590">
          <w:rPr>
            <w:rStyle w:val="Hypertextovodkaz"/>
            <w:color w:val="auto"/>
            <w:sz w:val="22"/>
            <w:szCs w:val="22"/>
          </w:rPr>
          <w:t>domovmladeze@soudom-stod.cz</w:t>
        </w:r>
      </w:hyperlink>
      <w:r w:rsidRPr="00D90590">
        <w:rPr>
          <w:sz w:val="22"/>
          <w:szCs w:val="22"/>
        </w:rPr>
        <w:t>, který bude obsahovat jméno žáka, třídu a datum, od kdy odhlašujete stravu. První den neplánované nepřítomnosti strávníka ve škole se podle § 4 odst. 9, vyhlášky MŠMT ČR č. 107/2005 Sb., o školním stravování, ve znění pozdějších předpisů, považuje za pobyt ve škole.</w:t>
      </w:r>
    </w:p>
    <w:p w:rsidR="000331A7" w:rsidRPr="00D90590" w:rsidRDefault="000331A7" w:rsidP="000423BF">
      <w:pPr>
        <w:ind w:firstLine="426"/>
        <w:jc w:val="both"/>
        <w:rPr>
          <w:sz w:val="22"/>
          <w:szCs w:val="22"/>
        </w:rPr>
      </w:pPr>
    </w:p>
    <w:p w:rsidR="000423BF" w:rsidRPr="00D90590" w:rsidRDefault="000331A7" w:rsidP="000423BF">
      <w:pPr>
        <w:pStyle w:val="Nadpis1"/>
        <w:rPr>
          <w:bCs/>
          <w:color w:val="auto"/>
          <w:sz w:val="22"/>
          <w:szCs w:val="22"/>
        </w:rPr>
      </w:pPr>
      <w:r w:rsidRPr="00D90590">
        <w:rPr>
          <w:bCs/>
          <w:color w:val="auto"/>
          <w:sz w:val="22"/>
          <w:szCs w:val="22"/>
        </w:rPr>
        <w:t>Ukončení pobytu žáka na DM je jen na základě písemné žádosti</w:t>
      </w:r>
      <w:r w:rsidR="003C2FCF" w:rsidRPr="00D90590">
        <w:rPr>
          <w:bCs/>
          <w:color w:val="auto"/>
          <w:sz w:val="22"/>
          <w:szCs w:val="22"/>
        </w:rPr>
        <w:t xml:space="preserve"> /u nezletilých žáků podepsána rodiči /</w:t>
      </w:r>
      <w:r w:rsidRPr="00D90590">
        <w:rPr>
          <w:bCs/>
          <w:color w:val="auto"/>
          <w:sz w:val="22"/>
          <w:szCs w:val="22"/>
        </w:rPr>
        <w:t xml:space="preserve"> odevzdané do </w:t>
      </w:r>
      <w:r w:rsidR="0025077D" w:rsidRPr="00D90590">
        <w:rPr>
          <w:bCs/>
          <w:color w:val="auto"/>
          <w:sz w:val="22"/>
          <w:szCs w:val="22"/>
        </w:rPr>
        <w:t xml:space="preserve">15 </w:t>
      </w:r>
      <w:r w:rsidRPr="00D90590">
        <w:rPr>
          <w:bCs/>
          <w:color w:val="auto"/>
          <w:sz w:val="22"/>
          <w:szCs w:val="22"/>
        </w:rPr>
        <w:t>dne ubytova</w:t>
      </w:r>
      <w:r w:rsidR="003C2FCF" w:rsidRPr="00D90590">
        <w:rPr>
          <w:bCs/>
          <w:color w:val="auto"/>
          <w:sz w:val="22"/>
          <w:szCs w:val="22"/>
        </w:rPr>
        <w:t xml:space="preserve">cího </w:t>
      </w:r>
      <w:r w:rsidRPr="00D90590">
        <w:rPr>
          <w:bCs/>
          <w:color w:val="auto"/>
          <w:sz w:val="22"/>
          <w:szCs w:val="22"/>
        </w:rPr>
        <w:t>měsíce</w:t>
      </w:r>
      <w:r w:rsidR="003C2FCF" w:rsidRPr="00D90590">
        <w:rPr>
          <w:bCs/>
          <w:color w:val="auto"/>
          <w:sz w:val="22"/>
          <w:szCs w:val="22"/>
        </w:rPr>
        <w:t xml:space="preserve"> před ukončením.</w:t>
      </w:r>
    </w:p>
    <w:p w:rsidR="003C2FCF" w:rsidRPr="00D90590" w:rsidRDefault="003C2FCF" w:rsidP="003C2FCF"/>
    <w:p w:rsidR="000423BF" w:rsidRPr="00D90590" w:rsidRDefault="000423BF" w:rsidP="000423BF">
      <w:pPr>
        <w:pStyle w:val="Nadpis1"/>
        <w:rPr>
          <w:color w:val="auto"/>
          <w:sz w:val="22"/>
          <w:szCs w:val="22"/>
        </w:rPr>
      </w:pPr>
      <w:r w:rsidRPr="00D90590">
        <w:rPr>
          <w:color w:val="auto"/>
          <w:sz w:val="22"/>
          <w:szCs w:val="22"/>
        </w:rPr>
        <w:t>Hlavní zásady a informace týkající se stravování a ubytování:</w:t>
      </w:r>
    </w:p>
    <w:p w:rsidR="003C2FCF" w:rsidRPr="00D90590" w:rsidRDefault="003C2FCF" w:rsidP="003C2FCF">
      <w:r w:rsidRPr="00D90590">
        <w:t xml:space="preserve">   </w:t>
      </w:r>
    </w:p>
    <w:p w:rsidR="000423BF" w:rsidRPr="00D90590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D90590">
        <w:rPr>
          <w:sz w:val="22"/>
          <w:szCs w:val="22"/>
        </w:rPr>
        <w:t>žáci, kteří jsou ubytováni na DM, musí povinně odebírat stravu,</w:t>
      </w:r>
    </w:p>
    <w:p w:rsidR="000423BF" w:rsidRPr="00D90590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D90590">
        <w:rPr>
          <w:sz w:val="22"/>
          <w:szCs w:val="22"/>
        </w:rPr>
        <w:t>žák bude ubytován a dostávat stravu pouze na základě zaplacené měsíční zálohy,</w:t>
      </w:r>
    </w:p>
    <w:p w:rsidR="003C2FCF" w:rsidRPr="00D90590" w:rsidRDefault="003C2FC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D90590">
        <w:rPr>
          <w:sz w:val="22"/>
          <w:szCs w:val="22"/>
        </w:rPr>
        <w:t>žák /rodič/ musí mít zřízen platební účet a povolení k inkasu, peníze od žáků nemohou být přebírány,</w:t>
      </w:r>
    </w:p>
    <w:p w:rsidR="000423BF" w:rsidRPr="00D90590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D90590">
        <w:rPr>
          <w:sz w:val="22"/>
          <w:szCs w:val="22"/>
        </w:rPr>
        <w:t>platba bude provedena jménem/variabilním symbolem žáka,</w:t>
      </w:r>
    </w:p>
    <w:p w:rsidR="000423BF" w:rsidRPr="00D90590" w:rsidRDefault="000423BF" w:rsidP="000423BF">
      <w:pPr>
        <w:numPr>
          <w:ilvl w:val="0"/>
          <w:numId w:val="1"/>
        </w:numPr>
        <w:tabs>
          <w:tab w:val="clear" w:pos="720"/>
        </w:tabs>
        <w:ind w:left="567" w:hanging="425"/>
        <w:jc w:val="both"/>
        <w:rPr>
          <w:sz w:val="22"/>
          <w:szCs w:val="22"/>
        </w:rPr>
      </w:pPr>
      <w:r w:rsidRPr="00D90590">
        <w:rPr>
          <w:sz w:val="22"/>
          <w:szCs w:val="22"/>
        </w:rPr>
        <w:t>platby za ubytování jsou konečné, platby za stravování jsou zálohové a jejich vyúčtování bude provedeno vždy ob měsíc na základě skutečně odebrané stravy.</w:t>
      </w:r>
    </w:p>
    <w:p w:rsidR="000423BF" w:rsidRPr="00D90590" w:rsidRDefault="000423BF" w:rsidP="000423BF">
      <w:pPr>
        <w:jc w:val="both"/>
        <w:rPr>
          <w:sz w:val="22"/>
          <w:szCs w:val="22"/>
        </w:rPr>
      </w:pPr>
    </w:p>
    <w:p w:rsidR="000423BF" w:rsidRPr="00D90590" w:rsidRDefault="000423BF" w:rsidP="000423BF">
      <w:pPr>
        <w:shd w:val="clear" w:color="auto" w:fill="F3F3F3"/>
        <w:ind w:firstLine="426"/>
        <w:jc w:val="both"/>
        <w:rPr>
          <w:b/>
          <w:strike/>
          <w:sz w:val="22"/>
          <w:szCs w:val="22"/>
        </w:rPr>
      </w:pPr>
      <w:r w:rsidRPr="00D90590">
        <w:rPr>
          <w:b/>
          <w:sz w:val="22"/>
          <w:szCs w:val="22"/>
        </w:rPr>
        <w:t xml:space="preserve">Současně Vás upozorňujeme, že všichni žáci jsou povinni dodržovat školní rád </w:t>
      </w:r>
      <w:r w:rsidR="00E87FE1" w:rsidRPr="00D90590">
        <w:rPr>
          <w:b/>
          <w:sz w:val="22"/>
          <w:szCs w:val="22"/>
        </w:rPr>
        <w:t>a řád domova mládeže. V</w:t>
      </w:r>
      <w:r w:rsidRPr="00D90590">
        <w:rPr>
          <w:b/>
          <w:sz w:val="22"/>
          <w:szCs w:val="22"/>
        </w:rPr>
        <w:t xml:space="preserve"> případě závažného porušení může být </w:t>
      </w:r>
      <w:r w:rsidR="00E87FE1" w:rsidRPr="00D90590">
        <w:rPr>
          <w:b/>
          <w:sz w:val="22"/>
          <w:szCs w:val="22"/>
        </w:rPr>
        <w:t>ubytování žáka ukončeno.</w:t>
      </w:r>
    </w:p>
    <w:p w:rsidR="000423BF" w:rsidRPr="00D90590" w:rsidRDefault="000423BF" w:rsidP="000423BF">
      <w:pPr>
        <w:jc w:val="both"/>
        <w:rPr>
          <w:sz w:val="22"/>
          <w:szCs w:val="22"/>
        </w:rPr>
      </w:pPr>
    </w:p>
    <w:p w:rsidR="000423BF" w:rsidRPr="00D90590" w:rsidRDefault="000423BF" w:rsidP="000423BF">
      <w:pPr>
        <w:jc w:val="both"/>
        <w:rPr>
          <w:sz w:val="22"/>
          <w:szCs w:val="22"/>
        </w:rPr>
      </w:pPr>
    </w:p>
    <w:p w:rsidR="00FF1F24" w:rsidRPr="00D90590" w:rsidRDefault="00FF1F24" w:rsidP="000423BF">
      <w:pPr>
        <w:pStyle w:val="Bezmezer"/>
        <w:rPr>
          <w:sz w:val="24"/>
          <w:szCs w:val="24"/>
        </w:rPr>
      </w:pPr>
    </w:p>
    <w:sectPr w:rsidR="00FF1F24" w:rsidRPr="00D9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B5CBF"/>
    <w:multiLevelType w:val="hybridMultilevel"/>
    <w:tmpl w:val="BA8882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3BF"/>
    <w:rsid w:val="000331A7"/>
    <w:rsid w:val="000423BF"/>
    <w:rsid w:val="0025077D"/>
    <w:rsid w:val="003C2FCF"/>
    <w:rsid w:val="004656D8"/>
    <w:rsid w:val="0095336B"/>
    <w:rsid w:val="00A67F1A"/>
    <w:rsid w:val="00D90590"/>
    <w:rsid w:val="00E87FE1"/>
    <w:rsid w:val="00F95EA1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33AE-6A2B-4DBA-A290-4FE2941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23BF"/>
    <w:pPr>
      <w:keepNext/>
      <w:jc w:val="both"/>
      <w:outlineLvl w:val="0"/>
    </w:pPr>
    <w:rPr>
      <w:b/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23B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0423BF"/>
    <w:rPr>
      <w:rFonts w:ascii="Times New Roman" w:eastAsia="Times New Roman" w:hAnsi="Times New Roman" w:cs="Times New Roman"/>
      <w:b/>
      <w:color w:val="FF0000"/>
      <w:sz w:val="24"/>
      <w:szCs w:val="20"/>
      <w:lang w:eastAsia="cs-CZ"/>
    </w:rPr>
  </w:style>
  <w:style w:type="character" w:styleId="Hypertextovodkaz">
    <w:name w:val="Hyperlink"/>
    <w:rsid w:val="000423BF"/>
    <w:rPr>
      <w:color w:val="0000FF"/>
      <w:u w:val="single"/>
    </w:rPr>
  </w:style>
  <w:style w:type="paragraph" w:styleId="Zhlav">
    <w:name w:val="header"/>
    <w:basedOn w:val="Normln"/>
    <w:link w:val="ZhlavChar"/>
    <w:rsid w:val="000423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423B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ovmladeze@soudom-stod.cz" TargetMode="External"/><Relationship Id="rId5" Type="http://schemas.openxmlformats.org/officeDocument/2006/relationships/hyperlink" Target="mailto:domovmladeze@soudom-st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Sedláčková</dc:creator>
  <cp:keywords/>
  <dc:description/>
  <cp:lastModifiedBy>Alena</cp:lastModifiedBy>
  <cp:revision>2</cp:revision>
  <dcterms:created xsi:type="dcterms:W3CDTF">2020-08-18T12:37:00Z</dcterms:created>
  <dcterms:modified xsi:type="dcterms:W3CDTF">2020-08-18T12:37:00Z</dcterms:modified>
</cp:coreProperties>
</file>